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A" w:rsidRPr="00F87978" w:rsidRDefault="00AA063A" w:rsidP="00AA063A">
      <w:pPr>
        <w:widowControl/>
        <w:spacing w:line="375" w:lineRule="atLeast"/>
        <w:ind w:firstLine="55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b/>
          <w:bCs/>
          <w:kern w:val="0"/>
          <w:sz w:val="29"/>
        </w:rPr>
        <w:t>附件１：投标确认函</w:t>
      </w:r>
    </w:p>
    <w:p w:rsidR="00AA063A" w:rsidRPr="00F87978" w:rsidRDefault="00AA063A" w:rsidP="00AA063A">
      <w:pPr>
        <w:widowControl/>
        <w:spacing w:line="375" w:lineRule="atLeas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泰兴市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中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医院：</w:t>
      </w:r>
    </w:p>
    <w:p w:rsidR="00AA063A" w:rsidRPr="00F87978" w:rsidRDefault="00AA063A" w:rsidP="00AA063A">
      <w:pPr>
        <w:widowControl/>
        <w:spacing w:line="37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我单位已获取了贵单位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 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（项目编号：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）的招标文件，经我单位研究，决定准时参加本项目的投标。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br/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我单位名称：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</w:t>
      </w:r>
    </w:p>
    <w:p w:rsidR="00AA063A" w:rsidRPr="00F87978" w:rsidRDefault="00AA063A" w:rsidP="00AA063A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投标联系人：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   </w:t>
      </w:r>
    </w:p>
    <w:p w:rsidR="00AA063A" w:rsidRPr="00F87978" w:rsidRDefault="00AA063A" w:rsidP="00AA063A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手　　</w:t>
      </w:r>
      <w:proofErr w:type="gramStart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</w:t>
      </w:r>
      <w:proofErr w:type="gramEnd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机：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</w:t>
      </w:r>
    </w:p>
    <w:p w:rsidR="00AA063A" w:rsidRPr="00F87978" w:rsidRDefault="00AA063A" w:rsidP="00AA063A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传　　</w:t>
      </w:r>
      <w:proofErr w:type="gramStart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</w:t>
      </w:r>
      <w:proofErr w:type="gramEnd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真：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</w:p>
    <w:p w:rsidR="00AA063A" w:rsidRPr="00F87978" w:rsidRDefault="00AA063A" w:rsidP="00AA063A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邮</w:t>
      </w:r>
      <w:proofErr w:type="gramEnd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　</w:t>
      </w:r>
      <w:proofErr w:type="gramStart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</w:t>
      </w:r>
      <w:proofErr w:type="gramEnd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箱：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</w:p>
    <w:p w:rsidR="00AA063A" w:rsidRPr="00F87978" w:rsidRDefault="00AA063A" w:rsidP="00AA063A">
      <w:pPr>
        <w:widowControl/>
        <w:spacing w:line="375" w:lineRule="atLeast"/>
        <w:ind w:firstLine="336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</w:p>
    <w:p w:rsidR="00AA063A" w:rsidRPr="00F87978" w:rsidRDefault="00AA063A" w:rsidP="00AA063A">
      <w:pPr>
        <w:widowControl/>
        <w:spacing w:line="375" w:lineRule="atLeast"/>
        <w:ind w:firstLine="336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法人公章：</w:t>
      </w:r>
    </w:p>
    <w:p w:rsidR="00AA063A" w:rsidRPr="00F87978" w:rsidRDefault="00AA063A" w:rsidP="00AA063A">
      <w:pPr>
        <w:widowControl/>
        <w:spacing w:line="375" w:lineRule="atLeast"/>
        <w:ind w:firstLine="336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期: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年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月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</w:p>
    <w:p w:rsidR="00AA063A" w:rsidRDefault="00AA063A">
      <w:pPr>
        <w:widowControl/>
        <w:jc w:val="left"/>
        <w:rPr>
          <w:rFonts w:ascii="仿宋" w:eastAsia="仿宋" w:hAnsi="仿宋" w:cs="宋体"/>
          <w:b/>
          <w:bCs/>
          <w:kern w:val="0"/>
          <w:sz w:val="29"/>
        </w:rPr>
      </w:pPr>
      <w:r>
        <w:rPr>
          <w:rFonts w:ascii="仿宋" w:eastAsia="仿宋" w:hAnsi="仿宋" w:cs="宋体"/>
          <w:b/>
          <w:bCs/>
          <w:kern w:val="0"/>
          <w:sz w:val="29"/>
        </w:rPr>
        <w:br w:type="page"/>
      </w:r>
    </w:p>
    <w:p w:rsidR="00AA063A" w:rsidRPr="00F87978" w:rsidRDefault="00AA063A" w:rsidP="00AA063A">
      <w:pPr>
        <w:widowControl/>
        <w:spacing w:line="39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b/>
          <w:bCs/>
          <w:kern w:val="0"/>
          <w:sz w:val="29"/>
        </w:rPr>
        <w:lastRenderedPageBreak/>
        <w:t>附件２：法人代表人身份证明书</w:t>
      </w:r>
    </w:p>
    <w:p w:rsidR="00AA063A" w:rsidRPr="00F87978" w:rsidRDefault="00AA063A" w:rsidP="00AA063A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 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单位名称：</w:t>
      </w:r>
      <w:r w:rsidRPr="00F87978">
        <w:rPr>
          <w:rFonts w:ascii="宋体" w:eastAsia="宋体" w:hAnsi="宋体" w:cs="宋体"/>
          <w:kern w:val="0"/>
          <w:sz w:val="24"/>
          <w:szCs w:val="24"/>
        </w:rPr>
        <w:t>          </w:t>
      </w:r>
    </w:p>
    <w:p w:rsidR="00AA063A" w:rsidRPr="00F87978" w:rsidRDefault="00AA063A" w:rsidP="00AA063A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单位性质：</w:t>
      </w:r>
      <w:r w:rsidRPr="00F87978">
        <w:rPr>
          <w:rFonts w:ascii="宋体" w:eastAsia="宋体" w:hAnsi="宋体" w:cs="宋体"/>
          <w:kern w:val="0"/>
          <w:sz w:val="24"/>
          <w:szCs w:val="24"/>
        </w:rPr>
        <w:t>          </w:t>
      </w:r>
    </w:p>
    <w:p w:rsidR="00AA063A" w:rsidRPr="00F87978" w:rsidRDefault="00AA063A" w:rsidP="00AA063A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地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址：</w:t>
      </w:r>
      <w:r w:rsidRPr="00F87978">
        <w:rPr>
          <w:rFonts w:ascii="宋体" w:eastAsia="宋体" w:hAnsi="宋体" w:cs="宋体"/>
          <w:kern w:val="0"/>
          <w:sz w:val="24"/>
          <w:szCs w:val="24"/>
        </w:rPr>
        <w:t>  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宋体" w:eastAsia="宋体" w:hAnsi="宋体" w:cs="宋体"/>
          <w:kern w:val="0"/>
          <w:sz w:val="24"/>
          <w:szCs w:val="24"/>
        </w:rPr>
        <w:t>   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  <w:r w:rsidRPr="00F87978">
        <w:rPr>
          <w:rFonts w:ascii="宋体" w:eastAsia="宋体" w:hAnsi="宋体" w:cs="宋体"/>
          <w:kern w:val="0"/>
          <w:sz w:val="24"/>
          <w:szCs w:val="24"/>
        </w:rPr>
        <w:t>    </w:t>
      </w:r>
    </w:p>
    <w:p w:rsidR="00AA063A" w:rsidRPr="00F87978" w:rsidRDefault="00AA063A" w:rsidP="00AA063A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成立时间：</w:t>
      </w:r>
      <w:r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年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月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</w:t>
      </w:r>
    </w:p>
    <w:p w:rsidR="00AA063A" w:rsidRPr="00F87978" w:rsidRDefault="00AA063A" w:rsidP="00AA063A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经营期限：</w:t>
      </w:r>
    </w:p>
    <w:p w:rsidR="00AA063A" w:rsidRDefault="00AA063A" w:rsidP="00AA063A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姓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 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名：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</w:t>
      </w:r>
    </w:p>
    <w:p w:rsidR="00AA063A" w:rsidRDefault="00AA063A" w:rsidP="00AA063A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性</w:t>
      </w: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 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别：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</w:t>
      </w:r>
    </w:p>
    <w:p w:rsidR="00AA063A" w:rsidRPr="00F87978" w:rsidRDefault="00AA063A" w:rsidP="00AA063A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年</w:t>
      </w: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 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龄：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</w:t>
      </w:r>
    </w:p>
    <w:p w:rsidR="00AA063A" w:rsidRPr="00F87978" w:rsidRDefault="00AA063A" w:rsidP="00AA063A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身份证号码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 </w:t>
      </w:r>
    </w:p>
    <w:p w:rsidR="00AA063A" w:rsidRPr="00F87978" w:rsidRDefault="00AA063A" w:rsidP="00AA063A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系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（投标人单位名称）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 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的法定代表人。</w:t>
      </w:r>
    </w:p>
    <w:p w:rsidR="00AA063A" w:rsidRPr="00F87978" w:rsidRDefault="00AA063A" w:rsidP="00AA063A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特此证明。</w:t>
      </w:r>
    </w:p>
    <w:p w:rsidR="00AA063A" w:rsidRPr="00F87978" w:rsidRDefault="00AA063A" w:rsidP="00AA063A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附身份证复印件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  </w:t>
      </w:r>
    </w:p>
    <w:p w:rsidR="00AA063A" w:rsidRPr="00F87978" w:rsidRDefault="00AA063A" w:rsidP="00AA063A">
      <w:pPr>
        <w:widowControl/>
        <w:spacing w:line="375" w:lineRule="atLeast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投标人：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（盖公章）</w:t>
      </w:r>
    </w:p>
    <w:p w:rsidR="00AA063A" w:rsidRPr="00F87978" w:rsidRDefault="00AA063A" w:rsidP="00AA063A">
      <w:pPr>
        <w:widowControl/>
        <w:spacing w:line="375" w:lineRule="atLeast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法定代表人签名：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</w:t>
      </w:r>
    </w:p>
    <w:p w:rsidR="00AA063A" w:rsidRPr="00F87978" w:rsidRDefault="00AA063A" w:rsidP="00AA063A">
      <w:pPr>
        <w:widowControl/>
        <w:spacing w:line="375" w:lineRule="atLeast"/>
        <w:ind w:firstLine="4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期：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年</w:t>
      </w: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月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</w:t>
      </w:r>
    </w:p>
    <w:p w:rsidR="00AA063A" w:rsidRDefault="00AA063A">
      <w:pPr>
        <w:widowControl/>
        <w:jc w:val="left"/>
        <w:rPr>
          <w:rFonts w:ascii="仿宋" w:eastAsia="仿宋" w:hAnsi="仿宋" w:cs="宋体"/>
          <w:b/>
          <w:bCs/>
          <w:kern w:val="0"/>
          <w:sz w:val="29"/>
        </w:rPr>
      </w:pPr>
      <w:r>
        <w:rPr>
          <w:rFonts w:ascii="仿宋" w:eastAsia="仿宋" w:hAnsi="仿宋" w:cs="宋体"/>
          <w:b/>
          <w:bCs/>
          <w:kern w:val="0"/>
          <w:sz w:val="29"/>
        </w:rPr>
        <w:br w:type="page"/>
      </w:r>
    </w:p>
    <w:p w:rsidR="00AA063A" w:rsidRPr="00F87978" w:rsidRDefault="00AA063A" w:rsidP="00AA063A">
      <w:pPr>
        <w:widowControl/>
        <w:spacing w:line="39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b/>
          <w:bCs/>
          <w:kern w:val="0"/>
          <w:sz w:val="29"/>
        </w:rPr>
        <w:lastRenderedPageBreak/>
        <w:t>附件３：授权委托书</w:t>
      </w:r>
    </w:p>
    <w:p w:rsidR="00AA063A" w:rsidRPr="00F87978" w:rsidRDefault="00AA063A" w:rsidP="00AA063A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A063A" w:rsidRPr="00F87978" w:rsidRDefault="00AA063A" w:rsidP="00AA063A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委托人（投标人）：</w:t>
      </w:r>
    </w:p>
    <w:p w:rsidR="00AA063A" w:rsidRPr="00F87978" w:rsidRDefault="00AA063A" w:rsidP="00AA063A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地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址：</w:t>
      </w:r>
    </w:p>
    <w:p w:rsidR="00AA063A" w:rsidRPr="00F87978" w:rsidRDefault="00AA063A" w:rsidP="00AA063A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法定代表人：</w:t>
      </w:r>
    </w:p>
    <w:p w:rsidR="00AA063A" w:rsidRPr="00F87978" w:rsidRDefault="00AA063A" w:rsidP="00AA063A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受委托人（一）：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职务：</w:t>
      </w:r>
    </w:p>
    <w:p w:rsidR="00AA063A" w:rsidRPr="00F87978" w:rsidRDefault="00AA063A" w:rsidP="00AA063A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受委托人（一）身份证号码：</w:t>
      </w:r>
    </w:p>
    <w:p w:rsidR="00AA063A" w:rsidRPr="00F87978" w:rsidRDefault="00AA063A" w:rsidP="00AA063A">
      <w:pPr>
        <w:widowControl/>
        <w:spacing w:line="37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现委托上述受委托人在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（招标项目名称）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权委托人。</w:t>
      </w:r>
    </w:p>
    <w:p w:rsidR="00AA063A" w:rsidRPr="00F87978" w:rsidRDefault="00AA063A" w:rsidP="00AA063A">
      <w:pPr>
        <w:widowControl/>
        <w:spacing w:line="37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委托事项：领取招标文件、编制、签署、递交、说明补正投标文件、签订合同和处理有关事宜等特别授权。受委托人联合行使或独立行使的委托权限，其法律后果由委托人承担。</w:t>
      </w:r>
    </w:p>
    <w:p w:rsidR="00AA063A" w:rsidRPr="00F87978" w:rsidRDefault="00AA063A" w:rsidP="00AA063A">
      <w:pPr>
        <w:widowControl/>
        <w:spacing w:line="37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投标事务负责人无转委托权。招标人（招标代理机构）有权拒绝其他</w:t>
      </w:r>
      <w:proofErr w:type="gramStart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任何代表</w:t>
      </w:r>
      <w:proofErr w:type="gramEnd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委托人行使的投标事宜，以及超出本授权范围的其他事宜。</w:t>
      </w:r>
    </w:p>
    <w:p w:rsidR="00AA063A" w:rsidRDefault="00AA063A" w:rsidP="00AA063A">
      <w:pPr>
        <w:widowControl/>
        <w:spacing w:line="37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委托期限：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日，自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年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月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日至</w:t>
      </w: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年</w:t>
      </w: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月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</w:t>
      </w:r>
    </w:p>
    <w:p w:rsidR="00AA063A" w:rsidRPr="00F87978" w:rsidRDefault="00AA063A" w:rsidP="00AA063A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附身份证复印件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      </w:t>
      </w:r>
    </w:p>
    <w:p w:rsidR="00AA063A" w:rsidRPr="00F87978" w:rsidRDefault="00AA063A" w:rsidP="00AA063A">
      <w:pPr>
        <w:widowControl/>
        <w:spacing w:line="375" w:lineRule="atLeast"/>
        <w:ind w:firstLine="55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委托人：（盖单位章）</w:t>
      </w:r>
    </w:p>
    <w:p w:rsidR="00AA063A" w:rsidRPr="00F87978" w:rsidRDefault="00AA063A" w:rsidP="00AA063A">
      <w:pPr>
        <w:widowControl/>
        <w:spacing w:line="375" w:lineRule="atLeast"/>
        <w:ind w:firstLine="55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</w:p>
    <w:p w:rsidR="00AA063A" w:rsidRPr="00F87978" w:rsidRDefault="00AA063A" w:rsidP="00AA063A">
      <w:pPr>
        <w:widowControl/>
        <w:spacing w:line="375" w:lineRule="atLeast"/>
        <w:ind w:firstLine="55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法定代表人：（签字）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</w:p>
    <w:p w:rsidR="00AA063A" w:rsidRDefault="00AA063A" w:rsidP="00AA063A">
      <w:pPr>
        <w:widowControl/>
        <w:spacing w:line="375" w:lineRule="atLeast"/>
        <w:ind w:firstLine="555"/>
        <w:jc w:val="right"/>
        <w:rPr>
          <w:rFonts w:ascii="仿宋" w:eastAsia="仿宋" w:hAnsi="仿宋" w:cs="宋体"/>
          <w:kern w:val="0"/>
          <w:sz w:val="29"/>
          <w:szCs w:val="29"/>
        </w:rPr>
      </w:pPr>
    </w:p>
    <w:p w:rsidR="00AA063A" w:rsidRDefault="00AA063A" w:rsidP="00AA063A">
      <w:pPr>
        <w:widowControl/>
        <w:spacing w:line="375" w:lineRule="atLeast"/>
        <w:ind w:firstLine="555"/>
        <w:jc w:val="right"/>
        <w:rPr>
          <w:rFonts w:ascii="宋体" w:eastAsia="宋体" w:hAnsi="宋体" w:cs="宋体"/>
          <w:b/>
          <w:bCs/>
          <w:kern w:val="0"/>
          <w:sz w:val="29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受委托人：（签字）</w:t>
      </w:r>
    </w:p>
    <w:p w:rsidR="00AA063A" w:rsidRPr="00F87978" w:rsidRDefault="00AA063A" w:rsidP="00AA063A">
      <w:pPr>
        <w:widowControl/>
        <w:spacing w:line="375" w:lineRule="atLeast"/>
        <w:ind w:firstLine="55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宋体" w:eastAsia="宋体" w:hAnsi="宋体" w:cs="宋体" w:hint="eastAsia"/>
          <w:b/>
          <w:bCs/>
          <w:kern w:val="0"/>
          <w:sz w:val="29"/>
        </w:rPr>
        <w:lastRenderedPageBreak/>
        <w:t>附件4：</w:t>
      </w:r>
      <w:r w:rsidRPr="00F87978">
        <w:rPr>
          <w:rFonts w:ascii="仿宋" w:eastAsia="仿宋" w:hAnsi="仿宋" w:cs="宋体" w:hint="eastAsia"/>
          <w:b/>
          <w:bCs/>
          <w:kern w:val="0"/>
          <w:sz w:val="29"/>
        </w:rPr>
        <w:t>CT保修要求</w:t>
      </w:r>
    </w:p>
    <w:p w:rsidR="00AA063A" w:rsidRPr="00F87978" w:rsidRDefault="00AA063A" w:rsidP="00BE26BE">
      <w:pPr>
        <w:widowControl/>
        <w:spacing w:line="315" w:lineRule="atLeast"/>
        <w:ind w:firstLineChars="196" w:firstLine="571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b/>
          <w:bCs/>
          <w:kern w:val="0"/>
          <w:sz w:val="29"/>
        </w:rPr>
        <w:t>一、基本情况</w:t>
      </w:r>
    </w:p>
    <w:tbl>
      <w:tblPr>
        <w:tblW w:w="8080" w:type="dxa"/>
        <w:tblCellSpacing w:w="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24"/>
        <w:gridCol w:w="1044"/>
        <w:gridCol w:w="1134"/>
        <w:gridCol w:w="850"/>
        <w:gridCol w:w="1134"/>
        <w:gridCol w:w="1418"/>
      </w:tblGrid>
      <w:tr w:rsidR="00AA063A" w:rsidRPr="00AA063A" w:rsidTr="00AA063A">
        <w:trPr>
          <w:trHeight w:val="495"/>
          <w:tblCellSpacing w:w="0" w:type="dxa"/>
        </w:trPr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设备名称</w:t>
            </w:r>
          </w:p>
        </w:tc>
        <w:tc>
          <w:tcPr>
            <w:tcW w:w="12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生产厂家</w:t>
            </w:r>
          </w:p>
        </w:tc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型号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序列号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维保周期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保修内容</w:t>
            </w:r>
          </w:p>
        </w:tc>
      </w:tr>
      <w:tr w:rsidR="00AA063A" w:rsidRPr="00AA063A" w:rsidTr="00AA063A">
        <w:trPr>
          <w:trHeight w:val="1245"/>
          <w:tblCellSpacing w:w="0" w:type="dxa"/>
        </w:trPr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CT</w:t>
            </w:r>
          </w:p>
        </w:tc>
        <w:tc>
          <w:tcPr>
            <w:tcW w:w="12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联影</w:t>
            </w:r>
            <w:proofErr w:type="gramEnd"/>
          </w:p>
        </w:tc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uCT528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236165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1年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整机保修</w:t>
            </w:r>
          </w:p>
        </w:tc>
      </w:tr>
      <w:tr w:rsidR="00AA063A" w:rsidRPr="00AA063A" w:rsidTr="00AA063A">
        <w:trPr>
          <w:trHeight w:val="1245"/>
          <w:tblCellSpacing w:w="0" w:type="dxa"/>
        </w:trPr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MR</w:t>
            </w:r>
          </w:p>
        </w:tc>
        <w:tc>
          <w:tcPr>
            <w:tcW w:w="12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联影</w:t>
            </w:r>
            <w:proofErr w:type="gramEnd"/>
          </w:p>
        </w:tc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uMR588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170040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1年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063A" w:rsidRPr="00AA063A" w:rsidRDefault="00AA063A" w:rsidP="00AA06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063A">
              <w:rPr>
                <w:rFonts w:ascii="仿宋" w:eastAsia="仿宋" w:hAnsi="仿宋" w:cs="宋体" w:hint="eastAsia"/>
                <w:kern w:val="0"/>
                <w:szCs w:val="21"/>
              </w:rPr>
              <w:t>整机保修</w:t>
            </w:r>
          </w:p>
        </w:tc>
      </w:tr>
    </w:tbl>
    <w:p w:rsidR="00AA063A" w:rsidRPr="00F87978" w:rsidRDefault="00AA063A" w:rsidP="00BE26BE">
      <w:pPr>
        <w:widowControl/>
        <w:spacing w:line="315" w:lineRule="atLeast"/>
        <w:ind w:firstLineChars="200" w:firstLine="582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b/>
          <w:bCs/>
          <w:kern w:val="0"/>
          <w:sz w:val="29"/>
        </w:rPr>
        <w:t>二、服务要求</w:t>
      </w:r>
    </w:p>
    <w:p w:rsidR="00AA063A" w:rsidRPr="00F87978" w:rsidRDefault="00AA063A" w:rsidP="00BE26BE">
      <w:pPr>
        <w:widowControl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  <w:shd w:val="clear" w:color="auto" w:fill="FFFFFF"/>
        </w:rPr>
        <w:t>1、提供投标企业的相关资质证明：营业执照、医疗器械经营许可证等。</w:t>
      </w:r>
    </w:p>
    <w:p w:rsidR="00AA063A" w:rsidRPr="00F87978" w:rsidRDefault="00AA063A" w:rsidP="00BE26BE">
      <w:pPr>
        <w:widowControl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  <w:shd w:val="clear" w:color="auto" w:fill="FFFFFF"/>
        </w:rPr>
        <w:t>2、投标单位所代表服务机构在省内至少有四名维修工程师，工程师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持有在有效期内的</w:t>
      </w:r>
      <w:bookmarkStart w:id="0" w:name="_GoBack"/>
      <w:bookmarkEnd w:id="0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CT</w:t>
      </w:r>
      <w:r>
        <w:rPr>
          <w:rFonts w:ascii="仿宋" w:eastAsia="仿宋" w:hAnsi="仿宋" w:cs="宋体" w:hint="eastAsia"/>
          <w:kern w:val="0"/>
          <w:sz w:val="29"/>
          <w:szCs w:val="29"/>
        </w:rPr>
        <w:t>、MR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维修培训证书</w:t>
      </w:r>
      <w:r w:rsidRPr="00F87978">
        <w:rPr>
          <w:rFonts w:ascii="仿宋" w:eastAsia="仿宋" w:hAnsi="仿宋" w:cs="宋体" w:hint="eastAsia"/>
          <w:kern w:val="0"/>
          <w:sz w:val="29"/>
          <w:szCs w:val="29"/>
          <w:shd w:val="clear" w:color="auto" w:fill="FFFFFF"/>
        </w:rPr>
        <w:t>（提供证明文件），提供工程师的姓名及联系方式。</w:t>
      </w:r>
    </w:p>
    <w:p w:rsidR="00AA063A" w:rsidRPr="00F87978" w:rsidRDefault="00AA063A" w:rsidP="00BE26BE">
      <w:pPr>
        <w:widowControl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  <w:shd w:val="clear" w:color="auto" w:fill="FFFFFF"/>
        </w:rPr>
        <w:t>3、投标单位所代表的服务机构必需在国内设有专业、充足的设备零备件仓库，备件仓库大于2个，在不同的省份。提供备件库地址及联系方式，并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确保提供的备件是与原设备型号一致的原厂备件。</w:t>
      </w:r>
    </w:p>
    <w:p w:rsidR="00AA063A" w:rsidRPr="00F87978" w:rsidRDefault="00AA063A" w:rsidP="00BE26BE">
      <w:pPr>
        <w:widowControl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  <w:shd w:val="clear" w:color="auto" w:fill="FFFFFF"/>
        </w:rPr>
        <w:t>4、有专职的应用培训专家，能以现场和远程形式，提供临床应用和相应业务拓展的专业支持（提供人员姓名、资料）。</w:t>
      </w:r>
    </w:p>
    <w:p w:rsidR="00AA063A" w:rsidRPr="00F87978" w:rsidRDefault="00AA063A" w:rsidP="00BE26BE">
      <w:pPr>
        <w:widowControl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  <w:shd w:val="clear" w:color="auto" w:fill="FFFFFF"/>
        </w:rPr>
        <w:t>5、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提供不限次数的现场人工技术服务和不限次数的零备件更换。</w:t>
      </w:r>
    </w:p>
    <w:p w:rsidR="00AA063A" w:rsidRPr="00F87978" w:rsidRDefault="00AA063A" w:rsidP="00BE26BE">
      <w:pPr>
        <w:widowControl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  <w:shd w:val="clear" w:color="auto" w:fill="FFFFFF"/>
        </w:rPr>
        <w:lastRenderedPageBreak/>
        <w:t>6、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响应时间：具备专门客户服务专线电话，24小时*365天有专人接听，接到故障报修电话后，2小时内做出响应，工程师在24小时内到达现场进行维修。</w:t>
      </w:r>
    </w:p>
    <w:p w:rsidR="00AA063A" w:rsidRPr="00F87978" w:rsidRDefault="00AA063A" w:rsidP="00BE26BE">
      <w:pPr>
        <w:widowControl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7、确保设备开机率达到97%以上（按照365天/年计），即正常开机达到354天/年，停机不超过11天/年,</w:t>
      </w:r>
      <w:r w:rsidRPr="00F87978">
        <w:rPr>
          <w:rFonts w:ascii="仿宋" w:eastAsia="仿宋" w:hAnsi="仿宋" w:cs="宋体" w:hint="eastAsia"/>
          <w:b/>
          <w:bCs/>
          <w:kern w:val="0"/>
          <w:sz w:val="29"/>
        </w:rPr>
        <w:t>每超过一天免费维保期顺延三天。</w:t>
      </w:r>
    </w:p>
    <w:p w:rsidR="00AA063A" w:rsidRPr="00F87978" w:rsidRDefault="00AA063A" w:rsidP="00BE26BE">
      <w:pPr>
        <w:widowControl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8、对保修设备提供年度保养计划，按计划定期进行保养、维护，并做好记录。</w:t>
      </w:r>
    </w:p>
    <w:p w:rsidR="00AA063A" w:rsidRPr="00F87978" w:rsidRDefault="00AA063A" w:rsidP="00BE26BE">
      <w:pPr>
        <w:widowControl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  <w:shd w:val="clear" w:color="auto" w:fill="FFFFFF"/>
        </w:rPr>
        <w:t>9、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定期保养：每年提供4次以上专业保养，并提供保养报告单，保养中需更换的损耗品由中标人免费提供。</w:t>
      </w:r>
    </w:p>
    <w:p w:rsidR="00AA063A" w:rsidRPr="00F87978" w:rsidRDefault="00AA063A" w:rsidP="00BE26BE">
      <w:pPr>
        <w:widowControl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10、每半年提供一次维修维保工单，每年提供年度设备故障维修分析报告及质控报告。</w:t>
      </w:r>
    </w:p>
    <w:p w:rsidR="00AA063A" w:rsidRPr="00F87978" w:rsidRDefault="00AA063A" w:rsidP="00BE26BE">
      <w:pPr>
        <w:widowControl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11、</w:t>
      </w:r>
      <w:proofErr w:type="gramStart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除非取得</w:t>
      </w:r>
      <w:proofErr w:type="gramEnd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医院书面允许，中标人不得转包合同给第三方。</w:t>
      </w:r>
    </w:p>
    <w:p w:rsidR="000D5F2F" w:rsidRPr="00AA063A" w:rsidRDefault="000D5F2F"/>
    <w:sectPr w:rsidR="000D5F2F" w:rsidRPr="00AA0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B0" w:rsidRDefault="00ED26B0" w:rsidP="00AA063A">
      <w:r>
        <w:separator/>
      </w:r>
    </w:p>
  </w:endnote>
  <w:endnote w:type="continuationSeparator" w:id="0">
    <w:p w:rsidR="00ED26B0" w:rsidRDefault="00ED26B0" w:rsidP="00AA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B0" w:rsidRDefault="00ED26B0" w:rsidP="00AA063A">
      <w:r>
        <w:separator/>
      </w:r>
    </w:p>
  </w:footnote>
  <w:footnote w:type="continuationSeparator" w:id="0">
    <w:p w:rsidR="00ED26B0" w:rsidRDefault="00ED26B0" w:rsidP="00AA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13"/>
    <w:rsid w:val="000039D7"/>
    <w:rsid w:val="000D5F2F"/>
    <w:rsid w:val="001C5EA2"/>
    <w:rsid w:val="00AA063A"/>
    <w:rsid w:val="00BE26BE"/>
    <w:rsid w:val="00CE4213"/>
    <w:rsid w:val="00E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6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6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2022-11-11T02:01:00Z</dcterms:created>
  <dcterms:modified xsi:type="dcterms:W3CDTF">2022-11-11T03:23:00Z</dcterms:modified>
</cp:coreProperties>
</file>